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pStyle w:val="7"/>
        <w:spacing w:line="360" w:lineRule="auto"/>
        <w:rPr>
          <w:rFonts w:eastAsia="黑体"/>
          <w:sz w:val="32"/>
          <w:szCs w:val="32"/>
        </w:rPr>
      </w:pPr>
    </w:p>
    <w:p>
      <w:pPr>
        <w:pStyle w:val="7"/>
        <w:jc w:val="center"/>
        <w:rPr>
          <w:rFonts w:eastAsia="方正小标宋简体"/>
          <w:bCs/>
          <w:sz w:val="40"/>
          <w:szCs w:val="40"/>
        </w:rPr>
      </w:pPr>
      <w:bookmarkStart w:id="0" w:name="_GoBack"/>
      <w:r>
        <w:rPr>
          <w:rFonts w:eastAsia="方正小标宋简体"/>
          <w:bCs/>
          <w:sz w:val="40"/>
          <w:szCs w:val="40"/>
        </w:rPr>
        <w:t>广西壮族自治区人力资源服务机构诚信服务承诺书</w:t>
      </w:r>
    </w:p>
    <w:bookmarkEnd w:id="0"/>
    <w:p>
      <w:pPr>
        <w:pStyle w:val="7"/>
        <w:rPr>
          <w:rFonts w:eastAsia="仿宋_GB2312"/>
          <w:sz w:val="32"/>
          <w:szCs w:val="32"/>
        </w:rPr>
      </w:pP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本单位就诚信服务，向社会各界，作出以下承诺：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一、严格遵守</w:t>
      </w:r>
      <w:r>
        <w:rPr>
          <w:rFonts w:hint="eastAsia" w:eastAsia="仿宋_GB2312"/>
          <w:sz w:val="32"/>
          <w:szCs w:val="32"/>
        </w:rPr>
        <w:t>履行《广西壮族自治区人力资源市场条例》</w:t>
      </w:r>
      <w:r>
        <w:rPr>
          <w:rFonts w:eastAsia="仿宋_GB2312"/>
          <w:sz w:val="32"/>
          <w:szCs w:val="32"/>
        </w:rPr>
        <w:t>《广西人力资源服务行业诚信服务公约》</w:t>
      </w:r>
      <w:r>
        <w:rPr>
          <w:rFonts w:hint="eastAsia"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，以诚待人，以信立业；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二、在固定服务场所公开展示人力资源服务许可证、工商营业执照、税务登记证等原件；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三、在固定服务场所公开服务内容、服务方式、服务程序、服务标准和服务收费项目、收费标准以及监督电话、举报信箱等；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四、按时办理《人力资源服务许可证》、工商企业营业执照等证照年检</w:t>
      </w:r>
      <w:r>
        <w:rPr>
          <w:rFonts w:hint="eastAsia" w:eastAsia="仿宋_GB2312"/>
          <w:sz w:val="32"/>
          <w:szCs w:val="32"/>
        </w:rPr>
        <w:t>（审）</w:t>
      </w:r>
      <w:r>
        <w:rPr>
          <w:rFonts w:eastAsia="仿宋_GB2312"/>
          <w:sz w:val="32"/>
          <w:szCs w:val="32"/>
        </w:rPr>
        <w:t>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五、重合同、讲信用、不无故违约，不恶意拖欠他人钱款；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六、建立本机构及从业人员诚信档案；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七、不介绍未满十六周岁的未成年人就业；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八、不超范围经营；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九、不擅自设立收费项目和提高收费标准；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十、不进行虚假宣传、发布虚假广告、作出虚假承诺；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十一、不提供虚假人力资源供求信息；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十二、不以欺诈、诱惑或胁迫等方式进行人力资源中介服务活动；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十三、不伪造、涂改、出租、出借、转让、买卖《人力资源服务许可证》；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十四、不委托无资质的机构或人员从事人力资源服务活动；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十五、不接受无资质的机构或人员挂靠本机构开展人力资源服务业务；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十六、不虚报冒领、骗取政府钱财，不弄虚作假、骗取荣誉。</w:t>
      </w: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其他承诺：</w:t>
      </w:r>
    </w:p>
    <w:p>
      <w:pPr>
        <w:pStyle w:val="7"/>
        <w:rPr>
          <w:rFonts w:eastAsia="仿宋_GB2312"/>
          <w:sz w:val="32"/>
          <w:szCs w:val="32"/>
          <w:u w:val="single"/>
        </w:rPr>
      </w:pPr>
    </w:p>
    <w:p>
      <w:pPr>
        <w:pStyle w:val="7"/>
        <w:ind w:firstLine="480"/>
        <w:rPr>
          <w:rFonts w:eastAsia="仿宋_GB2312"/>
          <w:sz w:val="32"/>
          <w:szCs w:val="32"/>
          <w:u w:val="single"/>
        </w:rPr>
      </w:pPr>
    </w:p>
    <w:p>
      <w:pPr>
        <w:pStyle w:val="7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如以上承诺不履行，愿接受批评直至承担法律责任。</w:t>
      </w:r>
    </w:p>
    <w:p>
      <w:pPr>
        <w:pStyle w:val="7"/>
        <w:rPr>
          <w:rFonts w:eastAsia="仿宋_GB2312"/>
          <w:sz w:val="32"/>
          <w:szCs w:val="32"/>
        </w:rPr>
      </w:pPr>
    </w:p>
    <w:p>
      <w:pPr>
        <w:pStyle w:val="7"/>
        <w:ind w:firstLine="4000" w:firstLineChars="1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承诺单位：</w:t>
      </w:r>
    </w:p>
    <w:p>
      <w:pPr>
        <w:pStyle w:val="7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法人代表：</w:t>
      </w:r>
    </w:p>
    <w:p>
      <w:pPr>
        <w:pStyle w:val="7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员    工：</w:t>
      </w:r>
    </w:p>
    <w:p>
      <w:pPr>
        <w:pStyle w:val="7"/>
        <w:ind w:firstLine="480"/>
        <w:rPr>
          <w:rFonts w:eastAsia="仿宋_GB2312"/>
          <w:sz w:val="32"/>
          <w:szCs w:val="32"/>
        </w:rPr>
      </w:pPr>
    </w:p>
    <w:p>
      <w:pPr>
        <w:pStyle w:val="7"/>
        <w:ind w:left="4800" w:hanging="4800" w:hanging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zE5MzkxMGI3NjU1MDRhYmE3OTUwM2I3YmZiYTMifQ=="/>
  </w:docVars>
  <w:rsids>
    <w:rsidRoot w:val="16084063"/>
    <w:rsid w:val="16084063"/>
    <w:rsid w:val="442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391</Characters>
  <Lines>0</Lines>
  <Paragraphs>0</Paragraphs>
  <TotalTime>1</TotalTime>
  <ScaleCrop>false</ScaleCrop>
  <LinksUpToDate>false</LinksUpToDate>
  <CharactersWithSpaces>829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2022-11-23T03:41:00Z</dcterms:created>
  <dc:creator>Administrator</dc:creator>
  <cp:lastModifiedBy>Administrator</cp:lastModifiedBy>
  <dcterms:modified xsi:type="dcterms:W3CDTF">2022-11-23T03:44:28Z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F6E189700C6D4C94A1B4984BF3BC7105</vt:lpwstr>
  </property>
</Properties>
</file>